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D58" w:rsidRPr="007B055A" w:rsidRDefault="00647D58" w:rsidP="00647D58">
      <w:pPr>
        <w:rPr>
          <w:rFonts w:ascii="Times New Roman" w:hAnsi="Times New Roman" w:cs="Times New Roman"/>
          <w:sz w:val="24"/>
          <w:szCs w:val="24"/>
        </w:rPr>
      </w:pPr>
      <w:r w:rsidRPr="007B055A">
        <w:rPr>
          <w:rFonts w:ascii="Times New Roman" w:hAnsi="Times New Roman" w:cs="Times New Roman"/>
          <w:sz w:val="24"/>
          <w:szCs w:val="24"/>
        </w:rPr>
        <w:t xml:space="preserve">Excel Output: Regression </w:t>
      </w:r>
      <w:r>
        <w:rPr>
          <w:rFonts w:ascii="Times New Roman" w:hAnsi="Times New Roman" w:cs="Times New Roman"/>
          <w:sz w:val="24"/>
          <w:szCs w:val="24"/>
        </w:rPr>
        <w:t>Analysis</w:t>
      </w:r>
      <w:r w:rsidRPr="007B055A">
        <w:rPr>
          <w:rFonts w:ascii="Times New Roman" w:hAnsi="Times New Roman" w:cs="Times New Roman"/>
          <w:sz w:val="24"/>
          <w:szCs w:val="24"/>
        </w:rPr>
        <w:t xml:space="preserve"> for the SCL of HP</w:t>
      </w:r>
    </w:p>
    <w:p w:rsidR="00647D58" w:rsidRDefault="00647D58" w:rsidP="00647D58">
      <w:pPr>
        <w:jc w:val="center"/>
        <w:rPr>
          <w:sz w:val="24"/>
        </w:rPr>
      </w:pPr>
      <w:r w:rsidRPr="00BC676C">
        <w:rPr>
          <w:noProof/>
          <w:sz w:val="24"/>
        </w:rPr>
        <w:drawing>
          <wp:inline distT="0" distB="0" distL="0" distR="0">
            <wp:extent cx="4078202" cy="2743200"/>
            <wp:effectExtent l="0" t="0" r="0" b="0"/>
            <wp:docPr id="31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6" name="Picture 2"/>
                    <pic:cNvPicPr>
                      <a:picLocks noChangeAspect="1" noChangeArrowheads="1"/>
                    </pic:cNvPicPr>
                  </pic:nvPicPr>
                  <pic:blipFill>
                    <a:blip r:embed="rId5"/>
                    <a:srcRect/>
                    <a:stretch>
                      <a:fillRect/>
                    </a:stretch>
                  </pic:blipFill>
                  <pic:spPr bwMode="auto">
                    <a:xfrm>
                      <a:off x="0" y="0"/>
                      <a:ext cx="4085109" cy="2747846"/>
                    </a:xfrm>
                    <a:prstGeom prst="rect">
                      <a:avLst/>
                    </a:prstGeom>
                    <a:noFill/>
                    <a:ln w="9525">
                      <a:noFill/>
                      <a:miter lim="800000"/>
                      <a:headEnd/>
                      <a:tailEnd/>
                    </a:ln>
                  </pic:spPr>
                </pic:pic>
              </a:graphicData>
            </a:graphic>
          </wp:inline>
        </w:drawing>
      </w:r>
    </w:p>
    <w:p w:rsidR="00DF627B" w:rsidRDefault="00DF627B" w:rsidP="00DF627B">
      <w:pPr>
        <w:pStyle w:val="NormalWeb"/>
      </w:pPr>
      <w:r>
        <w:t>The problem is a data set given as excel file and the answer has to be submitted by performing the required functions on this data set. I am explaining in best possible form the steps you will take to complete this assignment. I assume you have the table shown above in an excel file</w:t>
      </w:r>
    </w:p>
    <w:p w:rsidR="00DF627B" w:rsidRDefault="00DF627B" w:rsidP="00DF627B">
      <w:pPr>
        <w:pStyle w:val="NormalWeb"/>
      </w:pPr>
      <w:r>
        <w:t>1. 1st point is to calculate stock beta in excel, you have been given the closing price (</w:t>
      </w:r>
      <w:proofErr w:type="spellStart"/>
      <w:r>
        <w:t>Adj</w:t>
      </w:r>
      <w:proofErr w:type="spellEnd"/>
      <w:r>
        <w:t xml:space="preserve"> close) and the per day returns percentage for the stocks and market (S&amp;P 500) in the adjacent columns in percentage form. The formula for Beta is Covariance of stock and market returns divided by variance in market returns (=</w:t>
      </w:r>
      <w:proofErr w:type="gramStart"/>
      <w:r>
        <w:t>Covariance(</w:t>
      </w:r>
      <w:proofErr w:type="gramEnd"/>
      <w:r>
        <w:t xml:space="preserve">IBM </w:t>
      </w:r>
      <w:proofErr w:type="spellStart"/>
      <w:r>
        <w:t>vs</w:t>
      </w:r>
      <w:proofErr w:type="spellEnd"/>
      <w:r>
        <w:t xml:space="preserve"> S&amp;P500 returns)/Variance(S&amp;P500 returns).</w:t>
      </w:r>
    </w:p>
    <w:p w:rsidR="00DF627B" w:rsidRDefault="00DF627B" w:rsidP="00DF627B">
      <w:pPr>
        <w:pStyle w:val="NormalWeb"/>
        <w:ind w:left="461"/>
      </w:pPr>
      <w:r>
        <w:t>The excel function for Covariance is "=</w:t>
      </w:r>
      <w:proofErr w:type="spellStart"/>
      <w:r>
        <w:t>covariance.p</w:t>
      </w:r>
      <w:proofErr w:type="spellEnd"/>
      <w:r>
        <w:t xml:space="preserve">(array1, array2)" :- For this you will select the cells in which returns % for IBM are given as array1 and the returns % for S&amp;P500 as array 2, </w:t>
      </w:r>
      <w:proofErr w:type="spellStart"/>
      <w:r>
        <w:t>as</w:t>
      </w:r>
      <w:proofErr w:type="spellEnd"/>
      <w:r>
        <w:t xml:space="preserve"> asked by the formula (please only select the percentage values and leave the title name, also make sure every cell has a value). Upon entering the formula requirements in a separate cell you should get the covariance value that is the numerator for the formula.</w:t>
      </w:r>
    </w:p>
    <w:p w:rsidR="00DF627B" w:rsidRDefault="00DF627B" w:rsidP="00DF627B">
      <w:pPr>
        <w:pStyle w:val="NormalWeb"/>
        <w:ind w:left="461"/>
      </w:pPr>
      <w:r>
        <w:t>For the denominator value i.e. Variance the function is "=</w:t>
      </w:r>
      <w:proofErr w:type="spellStart"/>
      <w:r>
        <w:t>var.p</w:t>
      </w:r>
      <w:proofErr w:type="spellEnd"/>
      <w:r>
        <w:t>(array1)" :- For this you will select the cells in which returns % for S&amp;P500 are given as it is the market (please select cells with percentage values as done for covariance formula). The cell will give you the variance value for S&amp;P500.</w:t>
      </w:r>
    </w:p>
    <w:p w:rsidR="00DF627B" w:rsidRDefault="00DF627B" w:rsidP="00DF627B">
      <w:pPr>
        <w:pStyle w:val="NormalWeb"/>
        <w:ind w:left="461"/>
      </w:pPr>
      <w:r>
        <w:t>For the final step in a new cell divide the covariance value by the variance value "=cell with covariance value/cell with variance value" E.g. A15/B15. The answer should be the beta value for the stock, report value lower than 1 as low beta and value higher than 1 as high beta.</w:t>
      </w:r>
    </w:p>
    <w:p w:rsidR="00DF627B" w:rsidRDefault="00DF627B" w:rsidP="00DF627B">
      <w:pPr>
        <w:pStyle w:val="NormalWeb"/>
      </w:pPr>
      <w:r>
        <w:t>2. We will first need to calculate the monthly return for the IBM and S&amp;P500 and then draw the chart.</w:t>
      </w:r>
    </w:p>
    <w:p w:rsidR="00DF627B" w:rsidRDefault="00DF627B" w:rsidP="00DF627B">
      <w:pPr>
        <w:pStyle w:val="NormalWeb"/>
        <w:ind w:left="461"/>
      </w:pPr>
      <w:r>
        <w:lastRenderedPageBreak/>
        <w:t>To calculate monthly return we must simply add the daily returns each month, for this the formula is "=</w:t>
      </w:r>
      <w:proofErr w:type="gramStart"/>
      <w:r>
        <w:t>sum(</w:t>
      </w:r>
      <w:proofErr w:type="gramEnd"/>
      <w:r>
        <w:t>array1)". In a new cell calculate the sum of the monthly returns by giving the array for one month only. Similarly calculate the monthly return for the required 7 months for both IBM and S&amp;P500. You should now have 7 cells with monthly returns of IBM and 7 cells with monthly returns of S&amp;P500</w:t>
      </w:r>
    </w:p>
    <w:p w:rsidR="00DF627B" w:rsidRDefault="00DF627B" w:rsidP="00DF627B">
      <w:pPr>
        <w:pStyle w:val="NormalWeb"/>
        <w:ind w:left="461"/>
      </w:pPr>
      <w:r>
        <w:t xml:space="preserve">Upon calculating the monthly returns select the 7 cells with IBM returns separately, </w:t>
      </w:r>
      <w:proofErr w:type="gramStart"/>
      <w:r>
        <w:t>then</w:t>
      </w:r>
      <w:proofErr w:type="gramEnd"/>
      <w:r>
        <w:t xml:space="preserve"> press control to select the 7 cells with S&amp;P500 returns. Now go to insert tab on top of the sheet and in that tab in the chart section select bar chart. This should plot your data similarly to the one shown in figure 12.1 (but as the data shown is for 12 years, the chart we create will have very few bars representing the 7 months only)</w:t>
      </w:r>
    </w:p>
    <w:p w:rsidR="00DF627B" w:rsidRDefault="00DF627B" w:rsidP="00DF627B">
      <w:pPr>
        <w:pStyle w:val="NormalWeb"/>
      </w:pPr>
      <w:r>
        <w:t xml:space="preserve">3. To create </w:t>
      </w:r>
      <w:proofErr w:type="spellStart"/>
      <w:r>
        <w:t>scatterplot</w:t>
      </w:r>
      <w:proofErr w:type="spellEnd"/>
      <w:r>
        <w:t xml:space="preserve"> as shown in figure 12.2, we will need the difference in returns in IBM and S&amp;P500 on each day of the table (the difference will be calculated both ways IBM minus S&amp;P500 and the S&amp;P500 minus IBM)</w:t>
      </w:r>
    </w:p>
    <w:p w:rsidR="00DF627B" w:rsidRDefault="00DF627B" w:rsidP="00DF627B">
      <w:pPr>
        <w:pStyle w:val="NormalWeb"/>
        <w:ind w:left="461"/>
      </w:pPr>
      <w:r>
        <w:t>To calculate excess returns in IBM in a new column type formula to reduce S&amp;P500 returns % from IBM returns %, E.g. if IBM returns % are in column 'D' and S&amp;P500 returns % in column 'E' , then formula will be "=D6-E6" for getting excess IBM returns % and "=E6-D6" for obtaining S&amp;P500 excess returns. Drag or copy this formula to the whole length of column with the returns.</w:t>
      </w:r>
    </w:p>
    <w:p w:rsidR="00DF627B" w:rsidRDefault="00DF627B" w:rsidP="00DF627B">
      <w:pPr>
        <w:pStyle w:val="NormalWeb"/>
        <w:ind w:left="461"/>
      </w:pPr>
      <w:r>
        <w:t xml:space="preserve">You will </w:t>
      </w:r>
      <w:proofErr w:type="spellStart"/>
      <w:r>
        <w:t>no</w:t>
      </w:r>
      <w:proofErr w:type="spellEnd"/>
      <w:r>
        <w:t xml:space="preserve"> have two new columns with returns difference for both data sets, separately select the two columns and go to insert tab on top of the sheet. In insert tab select scatter or bubble chart, this will create the needed </w:t>
      </w:r>
      <w:proofErr w:type="spellStart"/>
      <w:r>
        <w:t>scatterplot</w:t>
      </w:r>
      <w:proofErr w:type="spellEnd"/>
      <w:r>
        <w:t xml:space="preserve"> of excess returns.</w:t>
      </w:r>
    </w:p>
    <w:p w:rsidR="00DF627B" w:rsidRDefault="00DF627B" w:rsidP="00DF627B">
      <w:pPr>
        <w:pStyle w:val="NormalWeb"/>
        <w:ind w:left="461"/>
      </w:pPr>
      <w:r>
        <w:t xml:space="preserve">Now double click on the dots at any place on chart, upon doing so a pane should open at the right side of page and at the top of the sheet an option for 'Design' should appear. In Design tab select the first button of 'Add Chart Element' go to </w:t>
      </w:r>
      <w:proofErr w:type="spellStart"/>
      <w:r>
        <w:t>trendline</w:t>
      </w:r>
      <w:proofErr w:type="spellEnd"/>
      <w:r>
        <w:t xml:space="preserve"> and select 'More </w:t>
      </w:r>
      <w:proofErr w:type="spellStart"/>
      <w:r>
        <w:t>Trendline</w:t>
      </w:r>
      <w:proofErr w:type="spellEnd"/>
      <w:r>
        <w:t xml:space="preserve"> Options...</w:t>
      </w:r>
      <w:proofErr w:type="gramStart"/>
      <w:r>
        <w:t>'.</w:t>
      </w:r>
      <w:proofErr w:type="gramEnd"/>
      <w:r>
        <w:t xml:space="preserve"> In the </w:t>
      </w:r>
      <w:proofErr w:type="spellStart"/>
      <w:r>
        <w:t>Trendline</w:t>
      </w:r>
      <w:proofErr w:type="spellEnd"/>
      <w:r>
        <w:t xml:space="preserve"> Options available in the right side pane now, go to the bottom and mark option titled - 'Display R-squared value on chart'. This should plot the regression line with its R</w:t>
      </w:r>
      <w:r>
        <w:rPr>
          <w:vertAlign w:val="superscript"/>
        </w:rPr>
        <w:t>2</w:t>
      </w:r>
      <w:r>
        <w:t xml:space="preserve"> value displayed on the end.</w:t>
      </w:r>
    </w:p>
    <w:p w:rsidR="00DF627B" w:rsidRDefault="00DF627B" w:rsidP="00DF627B">
      <w:pPr>
        <w:pStyle w:val="NormalWeb"/>
      </w:pPr>
      <w:r>
        <w:t xml:space="preserve">4. To create the excel output as shown in the </w:t>
      </w:r>
      <w:proofErr w:type="gramStart"/>
      <w:r>
        <w:t>table,</w:t>
      </w:r>
      <w:proofErr w:type="gramEnd"/>
      <w:r>
        <w:t xml:space="preserve"> I am assuming you want the regression coefficients and other values for the </w:t>
      </w:r>
      <w:proofErr w:type="spellStart"/>
      <w:r>
        <w:t>Adj</w:t>
      </w:r>
      <w:proofErr w:type="spellEnd"/>
      <w:r>
        <w:t xml:space="preserve"> Close data only.</w:t>
      </w:r>
    </w:p>
    <w:p w:rsidR="00DF627B" w:rsidRDefault="00DF627B" w:rsidP="00DF627B">
      <w:pPr>
        <w:pStyle w:val="NormalWeb"/>
        <w:ind w:left="461"/>
      </w:pPr>
      <w:r>
        <w:t xml:space="preserve">If you do not have the 'Data Analysis' option in the far right corner under Data Tab then we first need to install </w:t>
      </w:r>
      <w:proofErr w:type="gramStart"/>
      <w:r>
        <w:t>this(</w:t>
      </w:r>
      <w:proofErr w:type="gramEnd"/>
      <w:r>
        <w:t xml:space="preserve">Go to File Button - Then 'Options' - Select 'Add-Ins' - Select 'Analysis </w:t>
      </w:r>
      <w:proofErr w:type="spellStart"/>
      <w:r>
        <w:t>Toolpak</w:t>
      </w:r>
      <w:proofErr w:type="spellEnd"/>
      <w:r>
        <w:t>' - Press OK - mark all options and proceed)</w:t>
      </w:r>
    </w:p>
    <w:p w:rsidR="00DF627B" w:rsidRDefault="00DF627B" w:rsidP="00DF627B">
      <w:pPr>
        <w:pStyle w:val="NormalWeb"/>
        <w:ind w:left="461"/>
      </w:pPr>
      <w:r>
        <w:t xml:space="preserve">You should now have the 'Data Analysis' Button under Data Tab. Now select Regression option in the 'Data Analysis', Input Y Range as only the data values for </w:t>
      </w:r>
      <w:proofErr w:type="spellStart"/>
      <w:r>
        <w:t>Adj</w:t>
      </w:r>
      <w:proofErr w:type="spellEnd"/>
      <w:r>
        <w:t xml:space="preserve"> Close price of IBM (E.g. $B$2:$B$200), Input X Range as only the data values for </w:t>
      </w:r>
      <w:proofErr w:type="spellStart"/>
      <w:r>
        <w:t>Adj</w:t>
      </w:r>
      <w:proofErr w:type="spellEnd"/>
      <w:r>
        <w:t xml:space="preserve"> Close price of S&amp;P500, select output on new worksheet, and mark all the options available in the </w:t>
      </w:r>
      <w:proofErr w:type="spellStart"/>
      <w:r>
        <w:t>boxfor</w:t>
      </w:r>
      <w:proofErr w:type="spellEnd"/>
      <w:r>
        <w:t xml:space="preserve"> </w:t>
      </w:r>
      <w:proofErr w:type="spellStart"/>
      <w:r>
        <w:t>lables</w:t>
      </w:r>
      <w:proofErr w:type="spellEnd"/>
      <w:r>
        <w:t xml:space="preserve">, confidence level, residuals etc. Press OK. This should generate a detailed Regression </w:t>
      </w:r>
      <w:r>
        <w:lastRenderedPageBreak/>
        <w:t>analysis on a new worksheet, select the data columns needed and delete others. Format the columns as needed for presentation.</w:t>
      </w:r>
    </w:p>
    <w:p w:rsidR="00DF627B" w:rsidRDefault="00DF627B" w:rsidP="00DF627B">
      <w:pPr>
        <w:rPr>
          <w:sz w:val="24"/>
        </w:rPr>
      </w:pPr>
    </w:p>
    <w:p w:rsidR="00DF627B" w:rsidRPr="00BC676C" w:rsidRDefault="00DF627B" w:rsidP="00647D58">
      <w:pPr>
        <w:jc w:val="center"/>
        <w:rPr>
          <w:sz w:val="24"/>
        </w:rPr>
      </w:pPr>
    </w:p>
    <w:sectPr w:rsidR="00DF627B" w:rsidRPr="00BC676C" w:rsidSect="004C42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B0FBB"/>
    <w:multiLevelType w:val="hybridMultilevel"/>
    <w:tmpl w:val="9522B308"/>
    <w:lvl w:ilvl="0" w:tplc="98E0460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647D58"/>
    <w:rsid w:val="00120117"/>
    <w:rsid w:val="004C42FC"/>
    <w:rsid w:val="00647D58"/>
    <w:rsid w:val="00DF62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D5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D58"/>
    <w:pPr>
      <w:ind w:left="720"/>
      <w:contextualSpacing/>
    </w:pPr>
  </w:style>
  <w:style w:type="paragraph" w:styleId="BalloonText">
    <w:name w:val="Balloon Text"/>
    <w:basedOn w:val="Normal"/>
    <w:link w:val="BalloonTextChar"/>
    <w:uiPriority w:val="99"/>
    <w:semiHidden/>
    <w:unhideWhenUsed/>
    <w:rsid w:val="00DF62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27B"/>
    <w:rPr>
      <w:rFonts w:ascii="Tahoma" w:hAnsi="Tahoma" w:cs="Tahoma"/>
      <w:sz w:val="16"/>
      <w:szCs w:val="16"/>
    </w:rPr>
  </w:style>
  <w:style w:type="paragraph" w:styleId="NormalWeb">
    <w:name w:val="Normal (Web)"/>
    <w:basedOn w:val="Normal"/>
    <w:uiPriority w:val="99"/>
    <w:semiHidden/>
    <w:unhideWhenUsed/>
    <w:rsid w:val="00DF62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77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Hwang</dc:creator>
  <cp:lastModifiedBy>Exploring</cp:lastModifiedBy>
  <cp:revision>2</cp:revision>
  <dcterms:created xsi:type="dcterms:W3CDTF">2020-09-20T03:06:00Z</dcterms:created>
  <dcterms:modified xsi:type="dcterms:W3CDTF">2020-09-20T03:06:00Z</dcterms:modified>
</cp:coreProperties>
</file>